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rPr>
          <w:rFonts w:ascii="微软雅黑" w:hAnsi="微软雅黑" w:eastAsia="微软雅黑" w:cs="微软雅黑"/>
          <w:i w:val="0"/>
          <w:caps w:val="0"/>
          <w:color w:val="333333"/>
          <w:spacing w:val="0"/>
          <w:sz w:val="27"/>
          <w:szCs w:val="27"/>
        </w:rPr>
      </w:pPr>
      <w:r>
        <w:rPr>
          <w:rStyle w:val="5"/>
          <w:rFonts w:hint="eastAsia" w:ascii="微软雅黑" w:hAnsi="微软雅黑" w:eastAsia="微软雅黑" w:cs="微软雅黑"/>
          <w:i w:val="0"/>
          <w:caps w:val="0"/>
          <w:color w:val="333333"/>
          <w:spacing w:val="0"/>
          <w:sz w:val="27"/>
          <w:szCs w:val="27"/>
          <w:bdr w:val="none" w:color="auto" w:sz="0" w:space="0"/>
          <w:shd w:val="clear" w:fill="FFFFFF"/>
        </w:rPr>
        <w:t>在纪念马克思诞辰200周年大会上的讲话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rPr>
          <w:rFonts w:hint="eastAsia" w:ascii="微软雅黑" w:hAnsi="微软雅黑" w:eastAsia="微软雅黑" w:cs="微软雅黑"/>
          <w:i w:val="0"/>
          <w:caps w:val="0"/>
          <w:color w:val="333333"/>
          <w:spacing w:val="0"/>
          <w:sz w:val="27"/>
          <w:szCs w:val="27"/>
        </w:rPr>
      </w:pPr>
      <w:r>
        <w:rPr>
          <w:rStyle w:val="5"/>
          <w:rFonts w:hint="eastAsia" w:ascii="微软雅黑" w:hAnsi="微软雅黑" w:eastAsia="微软雅黑" w:cs="微软雅黑"/>
          <w:i w:val="0"/>
          <w:caps w:val="0"/>
          <w:color w:val="333333"/>
          <w:spacing w:val="0"/>
          <w:sz w:val="27"/>
          <w:szCs w:val="27"/>
          <w:bdr w:val="none" w:color="auto" w:sz="0" w:space="0"/>
          <w:shd w:val="clear" w:fill="FFFFFF"/>
        </w:rPr>
        <w:t>（2018年5月4日）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rPr>
          <w:rFonts w:hint="eastAsia" w:ascii="微软雅黑" w:hAnsi="微软雅黑" w:eastAsia="微软雅黑" w:cs="微软雅黑"/>
          <w:i w:val="0"/>
          <w:caps w:val="0"/>
          <w:color w:val="333333"/>
          <w:spacing w:val="0"/>
          <w:sz w:val="27"/>
          <w:szCs w:val="27"/>
        </w:rPr>
      </w:pPr>
      <w:r>
        <w:rPr>
          <w:rStyle w:val="5"/>
          <w:rFonts w:hint="eastAsia" w:ascii="微软雅黑" w:hAnsi="微软雅黑" w:eastAsia="微软雅黑" w:cs="微软雅黑"/>
          <w:i w:val="0"/>
          <w:caps w:val="0"/>
          <w:color w:val="333333"/>
          <w:spacing w:val="0"/>
          <w:sz w:val="27"/>
          <w:szCs w:val="27"/>
          <w:bdr w:val="none" w:color="auto" w:sz="0" w:space="0"/>
          <w:shd w:val="clear" w:fill="FFFFFF"/>
        </w:rPr>
        <w:t>习近平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同志们：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今天，我们怀着十分崇敬的心情，在这里隆重集会，纪念马克思诞辰200周年，缅怀马克思的伟大人格和历史功绩，重温马克思的崇高精神和光辉思想。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马克思是全世界无产阶级和劳动人民的革命导师，是马克思主义的主要创始人，是马克思主义政党的缔造者和国际共产主义的开创者，是近代以来最伟大的思想家。两个世纪过去了，人类社会发生了巨大而深刻的变化，但马克思的名字依然在世界各地受到人们的尊敬，马克思的学说依然闪烁着耀眼的真理光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1818年5月5日，马克思诞生在德国特里尔城的一个律师家庭。早在中学时代，他就树立了为人类幸福而工作的志向。大学时代，马克思广泛钻研哲学、历史学、法学等知识，探寻人类社会发展的奥秘。在《莱茵报》工作期间，马克思犀利抨击普鲁士政府的专制统治，维护人民权利。1843年移居巴黎后，马克思积极参与工人运动，在革命实践和理论探索的结合中完成了从唯心主义到唯物主义、从革命民主主义到共产主义的转变。1845年，马克思、恩格斯合作撰写了《德意志意识形态》，第一次比较系统地阐述了历史唯物主义基本原理。1848年，马克思、恩格斯合作撰写了《共产党宣言》，一经问世就震动了世界。恩格斯说，《共产党宣言》是“全部社会主义文献中传播最广和最具有国际性的著作，是从西伯利亚到加利福尼亚的千百万工人公认的共同纲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1848年，席卷欧洲的资产阶级民主革命爆发，马克思积极投入并指导这场革命斗争。革命失败后，马克思深刻总结革命教训，力求通过系统研究政治经济学，揭示资本主义的本质和规律。1867年问世的《资本论》是马克思主义最厚重、最丰富的著作，被誉为“工人阶级的圣经”。晚年，马克思依然密切关注世界发展新趋势和工人运动新情况，努力从更宏大的视野思考人类社会发展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马克思的一生，是胸怀崇高理想、为人类解放不懈奋斗的一生。1835年，17岁的马克思在他的高中毕业作文《青年在选择职业时的考虑》中这样写道：“如果我们选择了最能为人类而工作的职业，那么，重担就不能把我们压倒，因为这是为大家作出的牺牲；那时我们所享受的就不是可怜的、有限的、自私的乐趣，我们的幸福将属于千百万人，我们的事业将悄然无声地存在下去，但是它会永远发挥作用，而面对我们的骨灰，高尚的人们将洒下热泪。”马克思一生饱尝颠沛流离的艰辛、贫病交加的煎熬，但他初心不改、矢志不渝，为人类解放的崇高理想而不懈奋斗，成就了伟大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马克思的一生，是不畏艰难险阻、为追求真理而勇攀思想高峰的一生。马克思曾经写道：“在科学上没有平坦的大道，只有不畏劳苦沿着陡峭山路攀登的人，才有希望达到光辉的顶点。”马克思为创立科学理论体系，付出了常人难以想象的艰辛，最终达到了光辉的顶点。他博览群书、广泛涉猎，不仅深入了解和研究哲学社会科学各个学科知识，而且深入了解和研究各种自然科学知识，努力从人类创造的一切文明成果中汲取养料。马克思毕生忘我工作，经常每天工作16个小时。马克思在给友人的信中谈到，为了《资本论》的写作，“我一直在坟墓的边缘徘徊。因此，我不得不利用我还能工作的每时每刻来完成我的著作”。即使在多病的晚年，马克思仍然不断迈向新的科学领域和目标，写下了数量庞大的历史学、人类学、数学等学科笔记。正如恩格斯所说：“马克思在他所研究的每一个领域，甚至在数学领域，都有独到的发现，这样的领域是很多的，而且其中任何一个领域他都不是浅尝辄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马克思的一生，是为推翻旧世界、建立新世界而不息战斗的一生。恩格斯说，“马克思首先是一个革命家”，“斗争是他的生命要素。很少有人像他那样满腔热情、坚韧不拔和卓有成效地进行斗争”。马克思毕生的使命就是为人民解放而奋斗。为了改变人民受剥削、受压迫的命运，马克思义无反顾投身轰轰烈烈的工人运动，始终站在革命斗争最前沿。他领导创建了世界上第一个无产阶级政党——共产主义者同盟，领导了世界上第一个国际工人组织——国际工人协会，热情支持世界上第一次工人阶级夺取政权的革命——巴黎公社革命，满腔热情、百折不挠推动各国工人运动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马克思是顶天立地的伟人，也是有血有肉的常人。他热爱生活，真诚朴实，重情重义。马克思、恩格斯的革命友谊长达40年。正如列宁所说：“古老传说中有各种非常动人的友谊故事”，但马克思、恩格斯的友谊“超过了古人关于人类友谊的一切最动人的传说”。马克思无私资助革命事业，即使在自己生活极度困难的情况下仍然尽最大努力帮助革命战友。马克思和妻子燕妮患难与共，谱写了理想和爱情的命运交响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同志们！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马克思给我们留下的最有价值、最具影响力的精神财富，就是以他名字命名的科学理论——马克思主义。这一理论犹如壮丽的日出，照亮了人类探索历史规律和寻求自身解放的道路。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马克思有一句名言：“批判的武器当然不能代替武器的批判，物质力量只能用物质力量来摧毁；但是理论一经掌握群众，也会变成物质力量。”马克思主义主要由哲学、政治经济学、科学社会主义三大组成部分构成。这三大组成部分分别来源于德国古典哲学、英国古典政治经济学、法国空想社会主义，然而，最终升华为马克思主义的根本原因，是马克思对所处的时代和世界的深入考察，是马克思对人类社会发展规律的深刻把握。马克思说：“共产党人的理论原理，决不是以这个或那个世界改革家所发明或发现的思想、原则为根据的。”“这些原理不过是现存的阶级斗争、我们眼前的历史运动的真实关系的一般表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只有在整个人类发展的历史长河中，才能透视出历史运动的本质和时代发展的方向。马克思的科学研究，就像列宁所说的那样，“凡是人类社会所创造的一切，他都有批判地重新加以探讨，任何一点也没有忽略过去。凡是人类思想所建树的一切，他都放在工人运动中检验过，重新加以探讨，加以批判，从而得出了那些被资产阶级狭隘性所限制或被资产阶级偏见束缚住的人所不能得出的结论。”马克思的思想理论源于那个时代又超越了那个时代，既是那个时代精神的精华又是整个人类精神的精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马克思主义是科学的理论，创造性地揭示了人类社会发展规律。在马克思提出科学社会主义之前，空想社会主义者早已存在，他们怀着悲天悯人的情感，对理想社会有很多美好的设想，但由于没有揭示社会发展规律，没有找到实现理想的有效途径，因而也就难以真正对社会发展发生作用。马克思创建了唯物史观和剩余价值学说，揭示了人类社会发展的一般规律，揭示了资本主义运行的特殊规律，为人类指明了从必然王国向自由王国飞跃的途径，为人民指明了实现自由和解放的道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马克思主义是人民的理论，第一次创立了人民实现自身解放的思想体系。马克思主义博大精深，归根到底就是一句话，为人类求解放。在马克思之前，社会上占统治地位的理论都是为统治阶级服务的。马克思主义第一次站在人民的立场探求人类自由解放的道路，以科学的理论为最终建立一个没有压迫、没有剥削、人人平等、人人自由的理想社会指明了方向。马克思主义之所以具有跨越国度、跨越时代的影响力，就是因为它植根人民之中，指明了依靠人民推动历史前进的人间正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马克思主义是实践的理论，指引着人民改造世界的行动。马克思说，“全部社会生活在本质上是实践的”，“哲学家们只是用不同的方式解释世界，问题在于改变世界”。实践的观点、生活的观点是马克思主义认识论的基本观点，实践性是马克思主义理论区别于其他理论的显著特征。马克思主义不是书斋里的学问，而是为了改变人民历史命运而创立的，是在人民求解放的实践中形成的，也是在人民求解放的实践中丰富和发展的，为人民认识世界、改造世界提供了强大精神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马克思主义是不断发展的开放的理论，始终站在时代前沿。马克思一再告诫人们，马克思主义理论不是教条，而是行动指南，必须随着实践的变化而发展。一部马克思主义发展史就是马克思、恩格斯以及他们的后继者们不断根据时代、实践、认识发展而发展的历史，是不断吸收人类历史上一切优秀思想文化成果丰富自己的历史。因此，马克思主义能够永葆其美妙之青春，不断探索时代发展提出的新课题、回应人类社会面临的新挑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同志们！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《共产党宣言》发表170年来，马克思主义在世界上得到广泛传播。在人类思想史上，没有一种思想理论像马克思主义那样对人类产生了如此广泛而深刻的影响。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在马克思亲自领导下，在马克思主义指导下，“第一国际”等国际工人组织相继创立和发展，在不同时期指导和推动了国际工人运动的联合和斗争。在马克思主义影响下，马克思主义政党在世界范围内如雨后春笋般建立和发展起来，人民第一次成为自己命运的主人，成为实现自身解放和全人类解放的根本政治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列宁领导的十月革命取得胜利，社会主义从理论变为现实，打破了资本主义一统天下的世界格局。第二次世界大战结束后，一大批社会主义国家诞生，特别是中华人民共和国成立，极大壮大了世界社会主义力量。尽管世界社会主义在发展中也会出现曲折，但人类社会发展的总趋势没有改变，也不会改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马克思、恩格斯积极支持被压迫民族和人民的解放斗争。进入20世纪后，以列宁为代表的马克思主义者继承和发展马克思主义民族理论，指导和支持殖民地半殖民地国家民族解放运动。第二次世界大战结束后，一大批获得独立和解放的民族国家建立起来，彻底瓦解了帝国主义的殖民体系，世界各民族平等交往、共同发展展现出光明前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今天，马克思主义极大推进了人类文明进程，至今依然是具有重大国际影响的思想体系和话语体系，马克思至今依然被公认为“千年第一思想家”。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同志们！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马克思主义不仅深刻改变了世界，也深刻改变了中国。中华民族在几千年的历史进程中创造了灿烂的中华文明，为人类文明进步作出了重大贡献。1840年鸦片战争以后，西方列强凭着坚船利炮野蛮轰开了中国的大门，中华民族陷入内忧外患的悲惨境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帝国主义的野蛮侵略和中国人民的深重苦难引起了马克思高度关注。第二次鸦片战争期间，马克思撰写了十几篇关于中国的通讯，向世界揭露西方列强侵略中国的真相，为中国人民伸张正义。马克思、恩格斯高度肯定中华文明对人类文明进步的贡献，科学预见了“中国社会主义”的出现，甚至为他们心中的新中国取了靓丽的名字——“中华共和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近代以后，争取民族独立、人民解放和实现国家富强、人民幸福就成为中国人民的历史任务。在旧式的农民战争走到尽头，不触动封建根基的自强运动和改良主义屡屡碰壁，资产阶级革命派领导的革命和西方资本主义的其他种种方案纷纷破产的情况下，十月革命一声炮响，为中国送来了马克思列宁主义，给苦苦探寻救亡图存出路的中国人民指明了前进方向、提供了全新选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在这个历史大潮中，一个以马克思主义为指导、一个勇担民族复兴历史大任、一个必将带领中国人民创造人间奇迹的马克思主义政党——中国共产党应运而生。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中国共产党诞生后，中国共产党人把马克思主义基本原理同中国革命和建设的具体实际结合起来，团结带领人民经过长期奋斗，完成新民主主义革命和社会主义革命，建立起中华人民共和国和社会主义基本制度，进行了社会主义建设的艰辛探索，实现了中华民族从东亚病夫到站起来的伟大飞跃。这一伟大飞跃以铁一般的事实证明，只有社会主义才能救中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改革开放以来，中国共产党人把马克思主义基本原理同中国改革开放的具体实际结合起来，团结带领人民进行建设中国特色社会主义新的伟大实践，使中国大踏步赶上了时代，实现了中华民族从站起来到富起来的伟大飞跃。这一伟大飞跃以铁一般的事实证明，只有中国特色社会主义才能发展中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在新时代，中国共产党人把马克思主义基本原理同新时代中国具体实际结合起来，团结带领人民进行伟大斗争、建设伟大工程、推进伟大事业、实现伟大梦想，推动党和国家事业取得全方位、开创性历史成就，发生深层次、根本性历史变革，中华民族迎来了从富起来到强起来的伟大飞跃。这一伟大飞跃以铁一般的事实证明，只有坚持和发展中国特色社会主义才能实现中华民族伟大复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实践证明，马克思主义的命运早已同中国共产党的命运、中国人民的命运、中华民族的命运紧紧连在一起，它的科学性和真理性在中国得到了充分检验，它的人民性和实践性在中国得到了充分贯彻，它的开放性和时代性在中国得到了充分彰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实践还证明，马克思主义为中国革命、建设、改革提供了强大思想武器，使中国这个古老的东方大国创造了人类历史上前所未有的发展奇迹。历史和人民选择马克思主义是完全正确的，中国共产党把马克思主义写在自己的旗帜上是完全正确的，坚持马克思主义基本原理同中国具体实际相结合、不断推进马克思主义中国化时代化是完全正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可以告慰马克思的是，马克思主义指引中国成功走上了全面建设社会主义现代化强国的康庄大道，中国共产党人作为马克思主义的忠诚信奉者、坚定实践者，正在为坚持和发展马克思主义而执着努力！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同志们！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恩格斯说过：“一个民族要想站在科学的最高峰，就一刻也不能没有理论思维。”中华民族要实现伟大复兴，也同样一刻不能没有理论思维。马克思主义始终是我们党和国家的指导思想，是我们认识世界、把握规律、追求真理、改造世界的强大思想武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马克思主义思想理论博大精深、常学常新。新时代，中国共产党人仍然要学习马克思，学习和实践马克思主义，不断从中汲取科学智慧和理论力量，在统筹推进“五位一体”总体布局、协调推进“四个全面”战略布局中，更有定力、更有自信、更有智慧地坚持和发展新时代中国特色社会主义，确保中华民族伟大复兴的巨轮始终沿着正确航向破浪前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学习马克思，就要学习和实践马克思主义关于人类社会发展规律的思想。马克思科学揭示了人类社会最终走向共产主义的必然趋势。马克思、恩格斯坚信，未来社会“将是这样一个联合体，在那里，每个人的自由发展是一切人的自由发展的条件”，“无产者在这个革命中失去的只是锁链。他们获得的将是整个世界。”马克思坚信历史潮流奔腾向前，只要人民成为自己的主人、社会的主人、人类社会发展的主人，共产主义理想就一定能够在不断改变现存状况的现实运动中一步一步实现。马克思主义奠定了共产党人坚定理想信念的理论基础。我们要全面掌握辩证唯物主义和历史唯物主义的世界观和方法论，深刻认识实现共产主义是由一个一个阶段性目标逐步达成的历史过程，把共产主义远大理想同中国特色社会主义共同理想统一起来、同我们正在做的事情统一起来，坚定中国特色社会主义道路自信、理论自信、制度自信、文化自信，坚守共产党人的理想信念，像马克思那样，为共产主义奋斗终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学习马克思，就要学习和实践马克思主义关于坚守人民立场的思想。人民性是马克思主义最鲜明的品格。马克思说，“历史活动是群众的活动”。让人民获得解放是马克思毕生的追求。我们要始终把人民立场作为根本立场，把为人民谋幸福作为根本使命，坚持全心全意为人民服务的根本宗旨，贯彻群众路线，尊重人民主体地位和首创精神，始终保持同人民群众的血肉联系，凝聚起众志成城的磅礴力量，团结带领人民共同创造历史伟业。这是尊重历史规律的必然选择，是共产党人不忘初心、牢记使命的自觉担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学习马克思，就要学习和实践马克思主义关于生产力和生产关系的思想。马克思主义认为，物质生产力是全部社会生活的物质前提，同生产力发展一定阶段相适应的生产关系的总和构成社会经济基础。生产力是推动社会进步最活跃、最革命的要素。“人们所达到的生产力的总和决定着社会状况。”生产力和生产关系、经济基础和上层建筑相互作用、相互制约，支配着整个社会发展进程。解放和发展社会生产力是社会主义的本质要求，是中国共产党人接力探索、着力解决的重大问题。新中国成立以来特别是改革开放以来，在不到70年的时间内，我们党带领人民坚定不移解放和发展社会生产力，走完了西方几百年的发展历程，推动我国快速成为世界第二大经济体。我们要勇于全面深化改革，自觉通过调整生产关系激发社会生产力发展活力，自觉通过完善上层建筑适应经济基础发展要求，让中国特色社会主义更加符合规律地向前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学习马克思，就要学习和实践马克思主义关于人民民主的思想。马克思、恩格斯指出，“无产阶级的运动是绝大多数人的，为绝大多数人谋利益的独立的运动”，“工人阶级一旦取得统治权，就不能继续运用旧的国家机器来进行管理”，必须“以新的真正民主的国家政权来代替”。国家机关必须由社会主人变为社会公仆，接受人民监督。我们要坚定不移走中国特色社会主义政治发展道路，在坚持党的领导、人民当家作主、依法治国有机统一中推进社会主义民主政治建设，不断加强人民当家作主的制度保障，加快推进国家治理体系和治理能力现代化，充分调动人民的积极性、主动性、创造性，更加切实、更有成效地实施人民民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学习马克思，就要学习和实践马克思主义关于文化建设的思想。马克思认为，在不同的经济和社会环境中，人们生产不同的思想和文化，思想文化建设虽然决定于经济基础，但又对经济基础发生反作用。先进的思想文化一旦被群众掌握，就会转化为强大的物质力量；反之，落后的、错误的观念如果不破除，就会成为社会发展进步的桎梏。理论自觉、文化自信，是一个民族进步的力量；价值先进、思想解放，是一个社会活力的来源。国家之魂，文以化之，文以铸之。我们要立足中国，面向现代化、面向世界、面向未来，巩固马克思主义在意识形态领域的指导地位，发展社会主义先进文化，加强社会主义精神文明建设，把社会主义核心价值观融入社会发展各方面，推动中华优秀传统文化创造性转化、创新性发展，不断提高人民思想觉悟、道德水平、文明素养，不断铸就中华文化新辉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学习马克思，就要学习和实践马克思主义关于社会建设的思想。马克思、恩格斯设想，在未来社会中，“生产将以所有的人富裕为目的”，“所有人共同享受大家创造出来的福利”。恩格斯结合马克思在《共产党宣言》、《哥达纲领批判》、《资本论》等著作中提出的一系列主张，阐明在社会主义条件下，社会应该“给所有的人提供健康而有益的工作，给所有的人提供充裕的物质生活和闲暇时间，给所有的人提供真正的充分的自由”。人民对美好生活的向往就是我们的奋斗目标。我们要坚持以人民为中心的发展思想，抓住人民最关心最直接最现实的利益问题，不断保障和改善民生，促进社会公平正义，在更高水平上实现幼有所育、学有所教、劳有所得、病有所医、老有所养、住有所居、弱有所扶，让发展成果更多更公平惠及全体人民，不断促进人的全面发展，朝着实现全体人民共同富裕不断迈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学习马克思，就要学习和实践马克思主义关于人与自然关系的思想。马克思认为，“人靠自然界生活”，自然不仅给人类提供了生活资料来源，如肥沃的土地、鱼产丰富的江河湖海等，而且给人类提供了生产资料来源。自然物构成人类生存的自然条件，人类在同自然的互动中生产、生活、发展，人类善待自然，自然也会馈赠人类，但“如果说人靠科学和创造性天才征服了自然力，那么自然力也对人进行报复”。自然是生命之母，人与自然是生命共同体，人类必须敬畏自然、尊重自然、顺应自然、保护自然。我们要坚持人与自然和谐共生，牢固树立和切实践行绿水青山就是金山银山的理念，动员全社会力量推进生态文明建设，共建美丽中国，让人民群众在绿水青山中共享自然之美、生命之美、生活之美，走出一条生产发展、生活富裕、生态良好的文明发展道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学习马克思，就要学习和实践马克思主义关于世界历史的思想。马克思、恩格斯说：“各民族的原始封闭状态由于日益完善的生产方式、交往以及因交往而自然形成的不同民族之间的分工消灭得越是彻底，历史也就越是成为世界历史。”马克思、恩格斯当年的这个预言，现在已经成为现实，历史和现实日益证明这个预言的科学价值。今天，人类交往的世界性比过去任何时候都更深入、更广泛，各国相互联系和彼此依存比过去任何时候都更频繁、更紧密。一体化的世界就在那儿，谁拒绝这个世界，这个世界也会拒绝他。万物并育而不相害，道并行而不相悖。我们要站在世界历史的高度审视当今世界发展趋势和面临的重大问题，坚持和平发展道路，坚持独立自主的和平外交政策，坚持互利共赢的开放战略，不断拓展同世界各国的合作，积极参与全球治理，在更多领域、更高层面上实现合作共赢、共同发展，不依附别人、更不掠夺别人，同各国人民一道努力构建人类命运共同体，把世界建设得更加美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学习马克思，就要学习和实践马克思主义关于马克思主义政党建设的思想。马克思认为，“在无产阶级和资产阶级的斗争所经历的各个发展阶段上，共产党人始终代表整个运动的利益”，“他们没有任何同整个无产阶级的利益不同的利益”，而是要“为绝大多数人谋利益”，为建设共产主义社会而奋斗。共产党要“在全世界面前树立起可供人们用来衡量党的运动水平的里程碑”。始终同人民在一起，为人民利益而奋斗，是马克思主义政党同其他政党的根本区别。我们要统揽伟大斗争、伟大工程、伟大事业、伟大梦想，增强政治意识、大局意识、核心意识、看齐意识，持之以恒推进全面从严治党，坚持把党的政治建设摆在首位，坚持和加强党的全面领导，坚决维护党中央权威和集中统一领导，做到坚持真理、修正错误，永远保持共产党人政治本色，把党建设成为始终走在时代前列、人民衷心拥护、勇于自我革命、经得起各种风浪考验、朝气蓬勃的马克思主义执政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同志们！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中国共产党是用马克思主义武装起来的政党，马克思主义是中国共产党人理想信念的灵魂。1938年，毛泽东同志指出：“如果我们党有一百个至二百个系统地而不是零碎地、实际地而不是空洞地学会了马克思列宁主义的同志，就会大大地提高我们党的战斗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回顾党的奋斗历程可以发现，中国共产党之所以能够历经艰难困苦而不断发展壮大，很重要的一个原因就是我们党始终重视思想建党、理论强党，使全党始终保持统一的思想、坚定的意志、协调的行动、强大的战斗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当前，改革发展稳定任务之重、矛盾风险挑战之多、治国理政考验之大都是前所未有的。我们要赢得优势、赢得主动、赢得未来，必须不断提高运用马克思主义分析和解决实际问题的能力，不断提高运用科学理论指导我们应对重大挑战、抵御重大风险、克服重大阻力、化解重大矛盾、解决重大问题的能力，以更宽广的视野、更长远的眼光来思考把握未来发展面临的一系列重大问题，不断坚定马克思主义信仰和共产主义理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从《共产党宣言》发表到今天，170年过去了，人类社会发生了翻天覆地的变化，但马克思主义所阐述的一般原理整个来说仍然是完全正确的。我们要坚持和运用辩证唯物主义和历史唯物主义的世界观和方法论，坚持和运用马克思主义立场、观点、方法，坚持和运用马克思主义关于世界的物质性及其发展规律，关于人类社会发展的自然性、历史性及其相关规律，关于人的解放和自由全面发展的规律，关于认识的本质及其发展规律等原理，坚持和运用马克思主义的实践观、群众观、阶级观、发展观、矛盾观，真正把马克思主义这个看家本领学精悟透用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全党同志特别是各级领导干部要更加自觉、更加刻苦地学习马克思列宁主义，学习毛泽东思想、邓小平理论、“三个代表”重要思想、科学发展观，学习新时代中国特色社会主义思想。要深入学、持久学、刻苦学，带着问题学、联系实际学，更好把科学思想理论转化为认识世界、改造世界的强大物质力量。共产党人要把读马克思主义经典、悟马克思主义原理当作一种生活习惯、当作一种精神追求，用经典涵养正气、淬炼思想、升华境界、指导实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对待科学的理论必须有科学的态度。恩格斯深刻指出：“马克思的整个世界观不是教义，而是方法。它提供的不是现成的教条，而是进一步研究的出发点和供这种研究使用的方法。”恩格斯还指出，我们的理论“是一种历史的产物，它在不同的时代具有完全不同的形式，同时具有完全不同的内容”。科学社会主义基本原则不能丢，丢了就不是社会主义。同时，科学社会主义也绝不是一成不变的教条。我说过，当代中国的伟大社会变革，不是简单延续我国历史文化的母版，不是简单套用马克思主义经典作家设想的模板，不是其他国家社会主义实践的再版，也不是国外现代化发展的翻版。社会主义并没有定于一尊、一成不变的套路，只有把科学社会主义基本原则同本国具体实际、历史文化传统、时代要求紧密结合起来，在实践中不断探索总结，才能把蓝图变为美好现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理论的生命力在于不断创新，推动马克思主义不断发展是中国共产党人的神圣职责。我们要坚持用马克思主义观察时代、解读时代、引领时代，用鲜活丰富的当代中国实践来推动马克思主义发展，用宽广视野吸收人类创造的一切优秀文明成果，坚持在改革中守正出新、不断超越自己，在开放中博采众长、不断完善自己，不断深化对共产党执政规律、社会主义建设规律、人类社会发展规律的认识，不断开辟当代中国马克思主义、21世纪马克思主义新境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同志们！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今天，我们纪念马克思，是为了向人类历史上最伟大的思想家致敬，也是为了宣示我们对马克思主义科学真理的坚定信念。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恩格斯说：“只要进一步发挥我们的唯物主义论点，并且把它应用于现时代，一个强大的、一切时代中最强大的革命远景就会立即展现在我们面前。”前进道路上，我们要继续高扬马克思主义伟大旗帜，让马克思、恩格斯设想的人类社会美好前景不断在中国大地上生动展现出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4B0F8A"/>
    <w:rsid w:val="114B0F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2019-11-12T01:25:00Z</dcterms:created>
  <dc:creator>Administrator</dc:creator>
  <cp:lastModifiedBy>Administrator</cp:lastModifiedBy>
  <dcterms:modified xsi:type="dcterms:W3CDTF">2019-11-12T01:25:41Z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